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669D2AE1" w:rsidR="0049670A" w:rsidRPr="00620406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  <w:lang w:val="en-US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DC700</w:t>
      </w:r>
      <w:r w:rsidR="00620406">
        <w:rPr>
          <w:rFonts w:ascii="Verdana" w:hAnsi="Verdana"/>
          <w:b/>
          <w:bCs/>
          <w:sz w:val="28"/>
          <w:szCs w:val="28"/>
          <w:lang w:val="en-US"/>
        </w:rPr>
        <w:t>G-FM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4C9BC96D" w14:textId="7D2AC8E3" w:rsidR="0049670A" w:rsidRDefault="00620406" w:rsidP="00620406">
      <w:pPr>
        <w:spacing w:after="120" w:line="240" w:lineRule="auto"/>
        <w:contextualSpacing/>
        <w:rPr>
          <w:rFonts w:ascii="Verdana" w:hAnsi="Verdana"/>
        </w:rPr>
      </w:pPr>
      <w:r w:rsidRPr="00620406">
        <w:rPr>
          <w:rFonts w:ascii="Verdana" w:hAnsi="Verdana"/>
        </w:rPr>
        <w:t>ASSA ABLOY Free-Motion door closer with Cam-Motion</w:t>
      </w:r>
      <w:r w:rsidRPr="00620406">
        <w:rPr>
          <w:rFonts w:ascii="Verdana" w:hAnsi="Verdana"/>
          <w:vertAlign w:val="superscript"/>
          <w:lang w:val="en-US"/>
        </w:rPr>
        <w:t>®</w:t>
      </w:r>
      <w:r>
        <w:rPr>
          <w:rFonts w:ascii="Verdana" w:hAnsi="Verdana"/>
          <w:lang w:val="en-US"/>
        </w:rPr>
        <w:t xml:space="preserve"> </w:t>
      </w:r>
      <w:r w:rsidRPr="00620406">
        <w:rPr>
          <w:rFonts w:ascii="Verdana" w:hAnsi="Verdana"/>
        </w:rPr>
        <w:t>technology, free-swing function starting from a door</w:t>
      </w:r>
      <w:r>
        <w:rPr>
          <w:rFonts w:ascii="Verdana" w:hAnsi="Verdana"/>
          <w:lang w:val="en-US"/>
        </w:rPr>
        <w:t xml:space="preserve"> </w:t>
      </w:r>
      <w:r w:rsidRPr="00620406">
        <w:rPr>
          <w:rFonts w:ascii="Verdana" w:hAnsi="Verdana"/>
        </w:rPr>
        <w:t>opening angle ≥ 0°, with free-swing guide rail according</w:t>
      </w:r>
      <w:r>
        <w:rPr>
          <w:rFonts w:ascii="Verdana" w:hAnsi="Verdana"/>
          <w:lang w:val="en-US"/>
        </w:rPr>
        <w:t xml:space="preserve"> </w:t>
      </w:r>
      <w:r w:rsidRPr="00620406">
        <w:rPr>
          <w:rFonts w:ascii="Verdana" w:hAnsi="Verdana"/>
        </w:rPr>
        <w:t>to EN</w:t>
      </w:r>
      <w:r>
        <w:rPr>
          <w:rFonts w:ascii="Verdana" w:hAnsi="Verdana"/>
          <w:lang w:val="en-US"/>
        </w:rPr>
        <w:t xml:space="preserve"> </w:t>
      </w:r>
      <w:r w:rsidRPr="00620406">
        <w:rPr>
          <w:rFonts w:ascii="Verdana" w:hAnsi="Verdana"/>
        </w:rPr>
        <w:t>1155</w:t>
      </w:r>
    </w:p>
    <w:p w14:paraId="6D69B61B" w14:textId="77777777" w:rsidR="00620406" w:rsidRPr="0049670A" w:rsidRDefault="00620406" w:rsidP="00620406">
      <w:pPr>
        <w:spacing w:after="120" w:line="240" w:lineRule="auto"/>
        <w:contextualSpacing/>
        <w:rPr>
          <w:rFonts w:ascii="Verdana" w:hAnsi="Verdana"/>
        </w:rPr>
      </w:pPr>
    </w:p>
    <w:p w14:paraId="348328C1" w14:textId="0AB13C6C" w:rsidR="00620406" w:rsidRP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Closing power adjustable, EN size 3-6, for doors up to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1400 mm wide</w:t>
      </w:r>
    </w:p>
    <w:p w14:paraId="652EA197" w14:textId="77777777" w:rsid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Barrier-free according to DIN 18040 (max. leaf width 1250 mm) and CEN/TR 15894</w:t>
      </w:r>
      <w:r w:rsidRPr="00620406">
        <w:rPr>
          <w:rFonts w:ascii="Verdana" w:hAnsi="Verdana"/>
        </w:rPr>
        <w:t xml:space="preserve"> </w:t>
      </w:r>
    </w:p>
    <w:p w14:paraId="03287686" w14:textId="250252C9" w:rsidR="00620406" w:rsidRP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 xml:space="preserve">Closing and </w:t>
      </w:r>
      <w:r w:rsidRPr="00620406">
        <w:rPr>
          <w:rFonts w:ascii="Verdana" w:hAnsi="Verdana"/>
          <w:lang w:val="en-US"/>
        </w:rPr>
        <w:t>l</w:t>
      </w:r>
      <w:r w:rsidRPr="00620406">
        <w:rPr>
          <w:rFonts w:ascii="Verdana" w:hAnsi="Verdana"/>
        </w:rPr>
        <w:t>atch speed adjustable from the front</w:t>
      </w:r>
      <w:r w:rsidRPr="00620406">
        <w:rPr>
          <w:rFonts w:ascii="Verdana" w:hAnsi="Verdana"/>
        </w:rPr>
        <w:t xml:space="preserve"> </w:t>
      </w:r>
    </w:p>
    <w:p w14:paraId="1F87D123" w14:textId="7DF7A10E" w:rsidR="00620406" w:rsidRP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Can be used with mounting plate for fire and smoke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protection doors</w:t>
      </w:r>
    </w:p>
    <w:p w14:paraId="386EF046" w14:textId="1FEA8907" w:rsidR="00620406" w:rsidRP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CE approved</w:t>
      </w:r>
    </w:p>
    <w:p w14:paraId="30EE466B" w14:textId="60F47F34" w:rsidR="00620406" w:rsidRP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DIN left and DIN right for door leaf mounting and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frame mounting on hinge side</w:t>
      </w:r>
    </w:p>
    <w:p w14:paraId="4C850CD5" w14:textId="63003098" w:rsidR="00620406" w:rsidRPr="00620406" w:rsidRDefault="00620406" w:rsidP="0062040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Cable routing between junction box and door leaf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mounting</w:t>
      </w:r>
    </w:p>
    <w:p w14:paraId="3B681F51" w14:textId="70CEA2E6" w:rsidR="0049670A" w:rsidRDefault="00620406" w:rsidP="0062040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14 mm height adjustable arm system for ease of fitting</w:t>
      </w:r>
    </w:p>
    <w:p w14:paraId="424C4C36" w14:textId="77777777" w:rsidR="00620406" w:rsidRDefault="00620406" w:rsidP="00620406">
      <w:pPr>
        <w:spacing w:after="120" w:line="240" w:lineRule="auto"/>
      </w:pPr>
    </w:p>
    <w:p w14:paraId="588FC56B" w14:textId="09454278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41A8F97A" w14:textId="7A2E545C" w:rsidR="00620406" w:rsidRP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Free-swing guide rail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G795</w:t>
      </w:r>
    </w:p>
    <w:p w14:paraId="0A778362" w14:textId="38652F8D" w:rsidR="00620406" w:rsidRP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Mounting plate A120</w:t>
      </w:r>
    </w:p>
    <w:p w14:paraId="365C11E9" w14:textId="77777777" w:rsid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Mounting plate A130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for guide rail G795</w:t>
      </w:r>
    </w:p>
    <w:p w14:paraId="52AD5DF9" w14:textId="77777777" w:rsid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Smoke detector station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RZ100</w:t>
      </w:r>
    </w:p>
    <w:p w14:paraId="2338F27A" w14:textId="3979DA9A" w:rsidR="00620406" w:rsidRP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Ceiling smoke detector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ORS 142 / TDS 247</w:t>
      </w:r>
    </w:p>
    <w:p w14:paraId="501B9E30" w14:textId="4C693E83" w:rsidR="00620406" w:rsidRP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Flush-mounted or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surface-mounted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release button</w:t>
      </w:r>
    </w:p>
    <w:p w14:paraId="158D4B85" w14:textId="4218855E" w:rsidR="00620406" w:rsidRPr="00620406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Mechanical opening</w:t>
      </w:r>
      <w:r w:rsidRPr="00620406">
        <w:rPr>
          <w:rFonts w:ascii="Verdana" w:hAnsi="Verdana"/>
        </w:rPr>
        <w:t xml:space="preserve"> </w:t>
      </w:r>
      <w:r w:rsidRPr="00620406">
        <w:rPr>
          <w:rFonts w:ascii="Verdana" w:hAnsi="Verdana"/>
        </w:rPr>
        <w:t>damper A153</w:t>
      </w:r>
    </w:p>
    <w:p w14:paraId="0A099AF0" w14:textId="01D901CC" w:rsidR="0049670A" w:rsidRDefault="00620406" w:rsidP="00620406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620406">
        <w:rPr>
          <w:rFonts w:ascii="Verdana" w:hAnsi="Verdana"/>
        </w:rPr>
        <w:t>Connection box A189</w:t>
      </w:r>
    </w:p>
    <w:p w14:paraId="7D26A880" w14:textId="77777777" w:rsidR="00620406" w:rsidRDefault="00620406" w:rsidP="00620406">
      <w:pPr>
        <w:spacing w:after="120" w:line="240" w:lineRule="auto"/>
        <w:rPr>
          <w:rFonts w:ascii="Verdana" w:hAnsi="Verdana"/>
        </w:rPr>
      </w:pPr>
    </w:p>
    <w:p w14:paraId="4A78B0DB" w14:textId="66028B95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200A0A9D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White, similar to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RAL9016</w:t>
      </w:r>
    </w:p>
    <w:p w14:paraId="3EC32D4E" w14:textId="71F0C633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Stainless steel</w:t>
      </w:r>
      <w:r>
        <w:rPr>
          <w:rFonts w:ascii="Verdana" w:hAnsi="Verdana"/>
          <w:lang w:val="en-US"/>
        </w:rPr>
        <w:t xml:space="preserve"> design</w:t>
      </w:r>
    </w:p>
    <w:p w14:paraId="35C4658D" w14:textId="78F44618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Customised finishes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available on request</w:t>
      </w: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D02CD"/>
    <w:rsid w:val="002954F7"/>
    <w:rsid w:val="0049670A"/>
    <w:rsid w:val="00620406"/>
    <w:rsid w:val="00E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3</cp:revision>
  <dcterms:created xsi:type="dcterms:W3CDTF">2022-08-16T07:55:00Z</dcterms:created>
  <dcterms:modified xsi:type="dcterms:W3CDTF">2023-02-28T15:18:00Z</dcterms:modified>
</cp:coreProperties>
</file>